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74" w:rsidRPr="00414CCF" w:rsidRDefault="00093E74" w:rsidP="00093E74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  <w:r w:rsidRPr="00414CCF">
        <w:rPr>
          <w:rFonts w:ascii="ＭＳ ゴシック" w:eastAsia="ＭＳ ゴシック" w:hAnsi="ＭＳ ゴシック" w:hint="eastAsia"/>
        </w:rPr>
        <w:t>別記様式第６号</w:t>
      </w:r>
    </w:p>
    <w:p w:rsidR="00093E74" w:rsidRPr="00414CCF" w:rsidRDefault="00093E74" w:rsidP="00093E74">
      <w:pPr>
        <w:autoSpaceDE w:val="0"/>
        <w:autoSpaceDN w:val="0"/>
        <w:snapToGrid w:val="0"/>
      </w:pPr>
    </w:p>
    <w:p w:rsidR="00093E74" w:rsidRPr="00414CCF" w:rsidRDefault="00093E74" w:rsidP="00093E74">
      <w:pPr>
        <w:autoSpaceDE w:val="0"/>
        <w:autoSpaceDN w:val="0"/>
        <w:snapToGrid w:val="0"/>
        <w:jc w:val="center"/>
      </w:pPr>
      <w:bookmarkStart w:id="0" w:name="_GoBack"/>
      <w:r w:rsidRPr="00414CCF">
        <w:rPr>
          <w:rFonts w:hint="eastAsia"/>
        </w:rPr>
        <w:t>テニュア審査結果不服申立書</w:t>
      </w:r>
      <w:bookmarkEnd w:id="0"/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p w:rsidR="00093E74" w:rsidRPr="00414CCF" w:rsidRDefault="00093E74" w:rsidP="00093E74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>兵庫教育大学長　殿</w:t>
      </w:r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p w:rsidR="00093E74" w:rsidRPr="00414CCF" w:rsidRDefault="00093E74" w:rsidP="00093E74">
      <w:pPr>
        <w:autoSpaceDE w:val="0"/>
        <w:autoSpaceDN w:val="0"/>
        <w:snapToGrid w:val="0"/>
        <w:ind w:firstLineChars="2000" w:firstLine="4016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所属　　　　　　　　　　　　　　　　　　　　</w:t>
      </w:r>
    </w:p>
    <w:p w:rsidR="00093E74" w:rsidRPr="00414CCF" w:rsidRDefault="00093E74" w:rsidP="00093E74">
      <w:pPr>
        <w:autoSpaceDE w:val="0"/>
        <w:autoSpaceDN w:val="0"/>
        <w:snapToGrid w:val="0"/>
        <w:ind w:firstLineChars="2000" w:firstLine="4016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職名　　　　　　　　　　　　　　　　　　　　</w:t>
      </w:r>
    </w:p>
    <w:p w:rsidR="00093E74" w:rsidRPr="00414CCF" w:rsidRDefault="00093E74" w:rsidP="00093E74">
      <w:pPr>
        <w:autoSpaceDE w:val="0"/>
        <w:autoSpaceDN w:val="0"/>
        <w:snapToGrid w:val="0"/>
        <w:ind w:firstLineChars="2000" w:firstLine="4016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氏名　　　　　　　　　　　　　　　　　　　　</w:t>
      </w:r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p w:rsidR="00093E74" w:rsidRPr="00414CCF" w:rsidRDefault="00093E74" w:rsidP="00093E74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 xml:space="preserve">　私は，テニュア審査の結果について，第14条の規定に基づき，不服を申し立てます。不服申立の内容は以下のとおりです。</w:t>
      </w:r>
    </w:p>
    <w:p w:rsidR="00093E74" w:rsidRPr="00414CCF" w:rsidRDefault="00093E74" w:rsidP="00093E74">
      <w:pPr>
        <w:autoSpaceDE w:val="0"/>
        <w:autoSpaceDN w:val="0"/>
        <w:snapToGrid w:val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3E74" w:rsidRPr="00414CCF" w:rsidTr="00FC0ECB">
        <w:tc>
          <w:tcPr>
            <w:tcW w:w="9060" w:type="dxa"/>
          </w:tcPr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（不服申立の内容）</w:t>
            </w: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  <w:p w:rsidR="00093E74" w:rsidRPr="00414CCF" w:rsidRDefault="00093E74" w:rsidP="00FC0ECB">
            <w:pPr>
              <w:autoSpaceDE w:val="0"/>
              <w:autoSpaceDN w:val="0"/>
              <w:snapToGrid w:val="0"/>
              <w:jc w:val="left"/>
            </w:pPr>
          </w:p>
        </w:tc>
      </w:tr>
    </w:tbl>
    <w:p w:rsidR="00D30C26" w:rsidRPr="00093E74" w:rsidRDefault="00D30C26" w:rsidP="00093E74"/>
    <w:sectPr w:rsidR="00D30C26" w:rsidRPr="00093E74" w:rsidSect="00AE38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88D" w:rsidRDefault="0059388D" w:rsidP="00425B89">
      <w:r>
        <w:separator/>
      </w:r>
    </w:p>
  </w:endnote>
  <w:endnote w:type="continuationSeparator" w:id="0">
    <w:p w:rsidR="0059388D" w:rsidRDefault="0059388D" w:rsidP="004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88D" w:rsidRDefault="0059388D" w:rsidP="00425B89">
      <w:r>
        <w:separator/>
      </w:r>
    </w:p>
  </w:footnote>
  <w:footnote w:type="continuationSeparator" w:id="0">
    <w:p w:rsidR="0059388D" w:rsidRDefault="0059388D" w:rsidP="0042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D"/>
    <w:rsid w:val="000107C0"/>
    <w:rsid w:val="00093E74"/>
    <w:rsid w:val="00252BC3"/>
    <w:rsid w:val="002D184C"/>
    <w:rsid w:val="00425B89"/>
    <w:rsid w:val="0059388D"/>
    <w:rsid w:val="006A75CF"/>
    <w:rsid w:val="0079002A"/>
    <w:rsid w:val="00AE3868"/>
    <w:rsid w:val="00D30C26"/>
    <w:rsid w:val="00D407B8"/>
    <w:rsid w:val="00D8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44D8"/>
  <w15:chartTrackingRefBased/>
  <w15:docId w15:val="{06C5499B-D905-4220-8D27-26E997D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D"/>
    <w:pPr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1CD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uiPriority w:val="99"/>
    <w:rsid w:val="00D831CD"/>
    <w:rPr>
      <w:rFonts w:ascii="ＭＳ 明朝" w:eastAsia="ＭＳ 明朝" w:hAnsi="ＭＳ 明朝"/>
      <w:color w:val="FF0000"/>
    </w:rPr>
  </w:style>
  <w:style w:type="table" w:styleId="a5">
    <w:name w:val="Table Grid"/>
    <w:basedOn w:val="a1"/>
    <w:uiPriority w:val="39"/>
    <w:rsid w:val="00D831CD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B89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B8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一太郎からの変換用.dotx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hute_office</dc:creator>
  <cp:keywords/>
  <dc:description/>
  <cp:lastModifiedBy>hute_office</cp:lastModifiedBy>
  <cp:revision>2</cp:revision>
  <dcterms:created xsi:type="dcterms:W3CDTF">2023-04-26T02:20:00Z</dcterms:created>
  <dcterms:modified xsi:type="dcterms:W3CDTF">2023-04-26T02:20:00Z</dcterms:modified>
</cp:coreProperties>
</file>